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C53A8B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February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SSN094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7 February 2020</w:t>
      </w:r>
      <w:r w:rsidR="000163E8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SSN094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163E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223AEE" w:rsidRPr="00F64748" w:rsidRDefault="004D5A76" w:rsidP="00223AE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21FAA">
        <w:rPr>
          <w:rFonts w:asciiTheme="minorHAnsi" w:hAnsiTheme="minorHAnsi" w:cs="Arial"/>
          <w:b/>
          <w:lang w:val="en-ZA"/>
        </w:rPr>
        <w:t xml:space="preserve">                                                           </w:t>
      </w:r>
      <w:r w:rsidR="00223AEE" w:rsidRPr="008E14D8">
        <w:rPr>
          <w:rFonts w:asciiTheme="minorHAnsi" w:hAnsiTheme="minorHAnsi" w:cs="Arial"/>
          <w:lang w:val="en-ZA"/>
        </w:rPr>
        <w:t xml:space="preserve">Daily accrual at 3m </w:t>
      </w:r>
      <w:proofErr w:type="spellStart"/>
      <w:r w:rsidR="00223AEE" w:rsidRPr="008E14D8">
        <w:rPr>
          <w:rFonts w:asciiTheme="minorHAnsi" w:hAnsiTheme="minorHAnsi" w:cs="Arial"/>
          <w:lang w:val="en-ZA"/>
        </w:rPr>
        <w:t>Jibar</w:t>
      </w:r>
      <w:proofErr w:type="spellEnd"/>
      <w:r w:rsidR="00223AEE" w:rsidRPr="008E14D8">
        <w:rPr>
          <w:rFonts w:asciiTheme="minorHAnsi" w:hAnsiTheme="minorHAnsi" w:cs="Arial"/>
          <w:lang w:val="en-ZA"/>
        </w:rPr>
        <w:t xml:space="preserve"> + 2.025% within the range, 0% outside the range.</w:t>
      </w:r>
      <w:r w:rsidR="00223AEE">
        <w:rPr>
          <w:rFonts w:asciiTheme="minorHAnsi" w:hAnsiTheme="minorHAnsi" w:cs="Arial"/>
          <w:lang w:val="en-ZA"/>
        </w:rPr>
        <w:t xml:space="preserve"> </w:t>
      </w:r>
      <w:r w:rsidR="00223AEE" w:rsidRPr="008E14D8">
        <w:rPr>
          <w:rFonts w:asciiTheme="minorHAnsi" w:hAnsiTheme="minorHAnsi" w:cs="Arial"/>
          <w:lang w:val="en-ZA"/>
        </w:rPr>
        <w:t>The range is specified in the Pricing Supplement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February 2021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0163E8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2 May, 2 August, </w:t>
      </w:r>
      <w:proofErr w:type="gramStart"/>
      <w:r w:rsidR="00F577C1"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 February, 7 May, 7 August, </w:t>
      </w:r>
      <w:proofErr w:type="gramStart"/>
      <w:r w:rsidR="00F577C1">
        <w:rPr>
          <w:rFonts w:asciiTheme="minorHAnsi" w:hAnsiTheme="minorHAnsi" w:cs="Arial"/>
          <w:lang w:val="en-ZA"/>
        </w:rPr>
        <w:t>9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2 February, 1 May, 1 August, </w:t>
      </w:r>
      <w:r w:rsidR="00F577C1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February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7 February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May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ZAG000166091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721FAA" w:rsidRDefault="00386EFA" w:rsidP="00721FA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721FAA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ab/>
      </w:r>
    </w:p>
    <w:p w:rsidR="00721FAA" w:rsidRPr="00721FAA" w:rsidRDefault="00721FAA" w:rsidP="00721FAA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sz w:val="18"/>
          <w:szCs w:val="18"/>
          <w:lang w:val="en-ZA"/>
        </w:rPr>
      </w:pPr>
      <w:hyperlink r:id="rId9" w:history="1">
        <w:r w:rsidRPr="00721FAA">
          <w:rPr>
            <w:rStyle w:val="Hyperlink"/>
            <w:sz w:val="18"/>
            <w:szCs w:val="18"/>
          </w:rPr>
          <w:t>https://www.jse.co.za/content/JSEPricingSupplementsItems/SSN094%20Pricing%20Supplement%2007022020.pdf</w:t>
        </w:r>
      </w:hyperlink>
    </w:p>
    <w:p w:rsidR="007F4679" w:rsidRPr="00721FAA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sz w:val="18"/>
          <w:szCs w:val="18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0163E8" w:rsidRPr="00F8614C" w:rsidRDefault="000163E8" w:rsidP="000163E8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Kaylin Langley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</w:t>
      </w:r>
      <w:proofErr w:type="gramStart"/>
      <w:r w:rsidRPr="00F8614C">
        <w:rPr>
          <w:rFonts w:asciiTheme="minorHAnsi" w:eastAsia="Times" w:hAnsiTheme="minorHAnsi" w:cs="Arial"/>
          <w:lang w:val="en-ZA"/>
        </w:rPr>
        <w:t>T</w:t>
      </w:r>
      <w:r>
        <w:rPr>
          <w:rFonts w:asciiTheme="minorHAnsi" w:eastAsia="Times" w:hAnsiTheme="minorHAnsi" w:cs="Arial"/>
          <w:lang w:val="en-ZA"/>
        </w:rPr>
        <w:t>he</w:t>
      </w:r>
      <w:proofErr w:type="gramEnd"/>
      <w:r w:rsidRPr="00F8614C">
        <w:rPr>
          <w:rFonts w:asciiTheme="minorHAnsi" w:eastAsia="Times" w:hAnsiTheme="minorHAnsi" w:cs="Arial"/>
          <w:lang w:val="en-ZA"/>
        </w:rPr>
        <w:t xml:space="preserve"> Standard Bank of South Africa Limited                         +27 11 415 4535</w:t>
      </w:r>
    </w:p>
    <w:p w:rsidR="000163E8" w:rsidRPr="00F64748" w:rsidRDefault="000163E8" w:rsidP="000163E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8614C">
        <w:rPr>
          <w:rFonts w:asciiTheme="minorHAnsi" w:eastAsia="Times" w:hAnsiTheme="minorHAnsi" w:cs="Arial"/>
          <w:lang w:val="en-ZA"/>
        </w:rPr>
        <w:t>Corporate Actions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</w:r>
      <w:r w:rsidRPr="00F8614C">
        <w:rPr>
          <w:rFonts w:asciiTheme="minorHAnsi" w:eastAsia="Times" w:hAnsiTheme="minorHAnsi" w:cs="Arial"/>
          <w:lang w:val="en-ZA"/>
        </w:rPr>
        <w:tab/>
        <w:t xml:space="preserve">              </w:t>
      </w:r>
      <w:r>
        <w:rPr>
          <w:rFonts w:asciiTheme="minorHAnsi" w:eastAsia="Times" w:hAnsiTheme="minorHAnsi" w:cs="Arial"/>
          <w:lang w:val="en-ZA"/>
        </w:rPr>
        <w:t xml:space="preserve">  </w:t>
      </w:r>
      <w:r w:rsidRPr="00F8614C">
        <w:rPr>
          <w:rFonts w:asciiTheme="minorHAnsi" w:eastAsia="Times" w:hAnsiTheme="minorHAnsi" w:cs="Arial"/>
          <w:lang w:val="en-ZA"/>
        </w:rPr>
        <w:t xml:space="preserve">   +27 11 520 7000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163E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163E8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21F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721FA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3E8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3AEE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1FAA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53A8B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577C1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SSN094%20Pricing%20Supplement%200702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113BFF2-165B-475E-A962-DC63BCB5E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D1408-A4D4-454C-9179-B51ACA16F3FE}"/>
</file>

<file path=customXml/itemProps3.xml><?xml version="1.0" encoding="utf-8"?>
<ds:datastoreItem xmlns:ds="http://schemas.openxmlformats.org/officeDocument/2006/customXml" ds:itemID="{A58B1406-B694-4A0E-A1C5-20AE87609A94}"/>
</file>

<file path=customXml/itemProps4.xml><?xml version="1.0" encoding="utf-8"?>
<ds:datastoreItem xmlns:ds="http://schemas.openxmlformats.org/officeDocument/2006/customXml" ds:itemID="{2B0F91AA-DFB4-48C2-AA55-0A2892C3A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2012-03-13T10:41:00Z</dcterms:created>
  <dcterms:modified xsi:type="dcterms:W3CDTF">2020-02-06T08:20:00Z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